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D58A" w14:textId="77777777" w:rsidR="00913F99" w:rsidRDefault="00913F99" w:rsidP="00AC65F8">
      <w:pPr>
        <w:pStyle w:val="Ttulo2"/>
        <w:spacing w:before="0" w:after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DFE42D" w14:textId="77777777" w:rsidR="008F68FC" w:rsidRPr="008F68FC" w:rsidRDefault="008F68FC" w:rsidP="00AC65F8">
      <w:pPr>
        <w:pStyle w:val="Ttulo2"/>
        <w:spacing w:before="0" w:after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F68FC">
        <w:rPr>
          <w:rFonts w:ascii="Arial" w:hAnsi="Arial" w:cs="Arial"/>
          <w:color w:val="000000"/>
          <w:sz w:val="22"/>
          <w:szCs w:val="22"/>
        </w:rPr>
        <w:t>MODELO PROPOSTA</w:t>
      </w:r>
    </w:p>
    <w:p w14:paraId="7B417267" w14:textId="77777777" w:rsidR="008F68FC" w:rsidRPr="008F68FC" w:rsidRDefault="008F68FC" w:rsidP="00AC65F8">
      <w:pPr>
        <w:pStyle w:val="Ttulo1"/>
        <w:numPr>
          <w:ilvl w:val="0"/>
          <w:numId w:val="0"/>
        </w:numPr>
        <w:spacing w:before="0" w:after="0" w:line="360" w:lineRule="auto"/>
        <w:rPr>
          <w:color w:val="000000"/>
          <w:sz w:val="22"/>
          <w:szCs w:val="22"/>
        </w:rPr>
      </w:pPr>
    </w:p>
    <w:p w14:paraId="18CED487" w14:textId="77777777" w:rsidR="008F68FC" w:rsidRPr="008F68FC" w:rsidRDefault="008F68FC" w:rsidP="00AC65F8">
      <w:pPr>
        <w:pStyle w:val="Ttulo1"/>
        <w:numPr>
          <w:ilvl w:val="0"/>
          <w:numId w:val="0"/>
        </w:numPr>
        <w:spacing w:before="0" w:after="0" w:line="360" w:lineRule="auto"/>
        <w:rPr>
          <w:color w:val="000000"/>
          <w:sz w:val="22"/>
          <w:szCs w:val="22"/>
        </w:rPr>
      </w:pPr>
    </w:p>
    <w:p w14:paraId="51BC034D" w14:textId="77777777" w:rsidR="008F68FC" w:rsidRDefault="008F68FC" w:rsidP="00AC65F8">
      <w:pPr>
        <w:pStyle w:val="Ttulo1"/>
        <w:numPr>
          <w:ilvl w:val="0"/>
          <w:numId w:val="0"/>
        </w:numPr>
        <w:spacing w:before="0" w:after="0" w:line="360" w:lineRule="auto"/>
        <w:rPr>
          <w:color w:val="000000"/>
          <w:sz w:val="22"/>
          <w:szCs w:val="22"/>
        </w:rPr>
      </w:pPr>
      <w:r w:rsidRPr="008F68FC">
        <w:rPr>
          <w:color w:val="000000"/>
          <w:sz w:val="22"/>
          <w:szCs w:val="22"/>
        </w:rPr>
        <w:t>À CÂMARA MUNICIPAL DE MONGAGUÁ/SP</w:t>
      </w:r>
    </w:p>
    <w:p w14:paraId="34D78D05" w14:textId="77777777" w:rsidR="009578F5" w:rsidRDefault="009578F5" w:rsidP="009578F5">
      <w:pPr>
        <w:rPr>
          <w:lang w:eastAsia="zh-CN" w:bidi="hi-IN"/>
        </w:rPr>
      </w:pPr>
    </w:p>
    <w:p w14:paraId="4C49CFCF" w14:textId="77777777" w:rsidR="009578F5" w:rsidRDefault="009578F5" w:rsidP="009578F5">
      <w:pPr>
        <w:rPr>
          <w:lang w:eastAsia="zh-CN" w:bidi="hi-IN"/>
        </w:rPr>
      </w:pPr>
    </w:p>
    <w:p w14:paraId="46B60D9E" w14:textId="77777777" w:rsidR="009578F5" w:rsidRPr="009578F5" w:rsidRDefault="009578F5" w:rsidP="009578F5">
      <w:pPr>
        <w:rPr>
          <w:lang w:eastAsia="zh-CN" w:bidi="hi-IN"/>
        </w:rPr>
      </w:pPr>
    </w:p>
    <w:p w14:paraId="513542EF" w14:textId="77777777" w:rsidR="00913F99" w:rsidRPr="00913F99" w:rsidRDefault="00913F99" w:rsidP="00913F99">
      <w:pPr>
        <w:rPr>
          <w:lang w:eastAsia="zh-CN" w:bidi="hi-IN"/>
        </w:rPr>
      </w:pPr>
    </w:p>
    <w:p w14:paraId="0355B12E" w14:textId="51814E52" w:rsidR="008F68FC" w:rsidRDefault="00913F99" w:rsidP="00AC65F8">
      <w:pPr>
        <w:spacing w:line="360" w:lineRule="auto"/>
        <w:jc w:val="both"/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</w:pPr>
      <w:r w:rsidRPr="00913F99"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  <w:t xml:space="preserve">PROCESSO ADMINISTRATIVO Nº </w:t>
      </w:r>
      <w:r w:rsidR="00540F49"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  <w:t>138</w:t>
      </w:r>
      <w:r w:rsidRPr="00913F99"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  <w:t>/2024</w:t>
      </w:r>
    </w:p>
    <w:p w14:paraId="097AE9D6" w14:textId="77777777" w:rsidR="009578F5" w:rsidRDefault="009578F5" w:rsidP="00AC65F8">
      <w:pPr>
        <w:spacing w:line="360" w:lineRule="auto"/>
        <w:jc w:val="both"/>
        <w:rPr>
          <w:rFonts w:ascii="Arial" w:eastAsia="WenQuanYi Micro Hei" w:hAnsi="Arial" w:cs="Arial"/>
          <w:b/>
          <w:color w:val="000000"/>
          <w:sz w:val="22"/>
          <w:szCs w:val="22"/>
          <w:lang w:eastAsia="zh-CN" w:bidi="hi-IN"/>
        </w:rPr>
      </w:pPr>
    </w:p>
    <w:p w14:paraId="4B696C17" w14:textId="77777777" w:rsidR="00913F99" w:rsidRDefault="00913F99" w:rsidP="00AC65F8">
      <w:pPr>
        <w:spacing w:line="360" w:lineRule="auto"/>
        <w:jc w:val="both"/>
        <w:rPr>
          <w:lang w:eastAsia="zh-CN" w:bidi="hi-IN"/>
        </w:rPr>
      </w:pPr>
    </w:p>
    <w:p w14:paraId="266494C9" w14:textId="77777777" w:rsidR="009578F5" w:rsidRPr="008F68FC" w:rsidRDefault="009578F5" w:rsidP="00AC65F8">
      <w:pPr>
        <w:spacing w:line="360" w:lineRule="auto"/>
        <w:jc w:val="both"/>
        <w:rPr>
          <w:lang w:eastAsia="zh-CN" w:bidi="hi-IN"/>
        </w:rPr>
      </w:pPr>
    </w:p>
    <w:p w14:paraId="7BACA21B" w14:textId="77777777" w:rsidR="008F68FC" w:rsidRPr="008F68FC" w:rsidRDefault="008F68FC" w:rsidP="00AC65F8">
      <w:pPr>
        <w:pStyle w:val="Ttulo1"/>
        <w:spacing w:before="0" w:after="0" w:line="360" w:lineRule="auto"/>
        <w:ind w:left="0" w:firstLine="0"/>
        <w:rPr>
          <w:b w:val="0"/>
          <w:color w:val="000000"/>
          <w:sz w:val="22"/>
          <w:szCs w:val="22"/>
        </w:rPr>
      </w:pPr>
      <w:r w:rsidRPr="008F68FC">
        <w:rPr>
          <w:color w:val="000000"/>
          <w:sz w:val="22"/>
          <w:szCs w:val="22"/>
        </w:rPr>
        <w:t>PROPOSTA FINANCEIRA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3087"/>
        <w:gridCol w:w="3903"/>
      </w:tblGrid>
      <w:tr w:rsidR="008F68FC" w:rsidRPr="00CD7D32" w14:paraId="63D596B7" w14:textId="77777777" w:rsidTr="00AC65F8">
        <w:trPr>
          <w:trHeight w:val="386"/>
        </w:trPr>
        <w:tc>
          <w:tcPr>
            <w:tcW w:w="5000" w:type="pct"/>
            <w:gridSpan w:val="3"/>
            <w:shd w:val="clear" w:color="auto" w:fill="auto"/>
          </w:tcPr>
          <w:p w14:paraId="28D3E3C4" w14:textId="77777777"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8F68FC" w:rsidRPr="00CD7D32" w14:paraId="71D11577" w14:textId="77777777" w:rsidTr="00AC65F8">
        <w:trPr>
          <w:trHeight w:val="386"/>
        </w:trPr>
        <w:tc>
          <w:tcPr>
            <w:tcW w:w="5000" w:type="pct"/>
            <w:gridSpan w:val="3"/>
            <w:shd w:val="clear" w:color="auto" w:fill="auto"/>
          </w:tcPr>
          <w:p w14:paraId="1403D362" w14:textId="77777777"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8F68FC" w:rsidRPr="00CD7D32" w14:paraId="1F9B28C5" w14:textId="77777777" w:rsidTr="00AC65F8">
        <w:trPr>
          <w:trHeight w:val="388"/>
        </w:trPr>
        <w:tc>
          <w:tcPr>
            <w:tcW w:w="1370" w:type="pct"/>
            <w:shd w:val="clear" w:color="auto" w:fill="auto"/>
          </w:tcPr>
          <w:p w14:paraId="7D315F47" w14:textId="77777777"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  <w:shd w:val="clear" w:color="auto" w:fill="auto"/>
          </w:tcPr>
          <w:p w14:paraId="6A211A1B" w14:textId="77777777"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  <w:shd w:val="clear" w:color="auto" w:fill="auto"/>
          </w:tcPr>
          <w:p w14:paraId="12F36CA1" w14:textId="77777777"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8F68FC" w:rsidRPr="00CD7D32" w14:paraId="18EE368B" w14:textId="77777777" w:rsidTr="00AC65F8">
        <w:trPr>
          <w:trHeight w:val="386"/>
        </w:trPr>
        <w:tc>
          <w:tcPr>
            <w:tcW w:w="2973" w:type="pct"/>
            <w:gridSpan w:val="2"/>
            <w:shd w:val="clear" w:color="auto" w:fill="auto"/>
          </w:tcPr>
          <w:p w14:paraId="1E77BD99" w14:textId="77777777"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  <w:shd w:val="clear" w:color="auto" w:fill="auto"/>
          </w:tcPr>
          <w:p w14:paraId="72B15A9D" w14:textId="77777777" w:rsidR="008F68FC" w:rsidRPr="008F68FC" w:rsidRDefault="008F68FC" w:rsidP="00913F99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05AF2F91" w14:textId="77777777" w:rsidR="008F68FC" w:rsidRDefault="008F68FC" w:rsidP="00913F99">
      <w:pPr>
        <w:pStyle w:val="Ttulo1"/>
        <w:numPr>
          <w:ilvl w:val="0"/>
          <w:numId w:val="0"/>
        </w:numPr>
        <w:spacing w:before="0" w:after="0" w:line="360" w:lineRule="auto"/>
        <w:rPr>
          <w:b w:val="0"/>
          <w:color w:val="000000"/>
          <w:sz w:val="22"/>
          <w:szCs w:val="22"/>
        </w:rPr>
      </w:pPr>
    </w:p>
    <w:p w14:paraId="2CC08294" w14:textId="77777777" w:rsidR="009578F5" w:rsidRDefault="009578F5" w:rsidP="009578F5">
      <w:pPr>
        <w:rPr>
          <w:lang w:eastAsia="zh-CN" w:bidi="hi-IN"/>
        </w:rPr>
      </w:pPr>
    </w:p>
    <w:p w14:paraId="66A69B6A" w14:textId="36FF029B" w:rsidR="00093E36" w:rsidRPr="00540F49" w:rsidRDefault="00913F99" w:rsidP="00DD3424">
      <w:pPr>
        <w:pStyle w:val="Ttulo1"/>
        <w:spacing w:line="360" w:lineRule="auto"/>
        <w:rPr>
          <w:sz w:val="24"/>
          <w:szCs w:val="32"/>
        </w:rPr>
      </w:pPr>
      <w:r w:rsidRPr="00540F49">
        <w:rPr>
          <w:sz w:val="24"/>
          <w:szCs w:val="32"/>
        </w:rPr>
        <w:t xml:space="preserve">Objeto: </w:t>
      </w:r>
      <w:r w:rsidR="00540F49" w:rsidRPr="00540F49">
        <w:rPr>
          <w:b w:val="0"/>
          <w:bCs/>
          <w:sz w:val="24"/>
          <w:szCs w:val="32"/>
        </w:rPr>
        <w:t>Contratação de empresa para prestação de serviços para revisão das vidas úteis de 818 itens do ativo imobilizado da Câmara Municipal de Mongaguá, a fim de balizar a contratação, assim como estabelecer prazo, local de entrega, forma de fornecimento, pagamento e condições de execução contratual dos objetos, a serem adquiridos nos termos da, da Lei nº 14.133/2021.</w:t>
      </w:r>
    </w:p>
    <w:tbl>
      <w:tblPr>
        <w:tblW w:w="50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6896"/>
        <w:gridCol w:w="991"/>
        <w:gridCol w:w="1040"/>
      </w:tblGrid>
      <w:tr w:rsidR="00540F49" w:rsidRPr="00540F49" w14:paraId="5FB6845B" w14:textId="4E40B27F" w:rsidTr="00540F49">
        <w:trPr>
          <w:trHeight w:val="68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E88D" w14:textId="77777777" w:rsidR="00540F49" w:rsidRPr="00540F49" w:rsidRDefault="00540F49" w:rsidP="00540F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0F49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3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5BCA" w14:textId="77777777" w:rsidR="00540F49" w:rsidRPr="00540F49" w:rsidRDefault="00540F49" w:rsidP="00540F4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40F49">
              <w:rPr>
                <w:rFonts w:ascii="Arial" w:hAnsi="Arial" w:cs="Arial"/>
                <w:sz w:val="24"/>
                <w:szCs w:val="24"/>
              </w:rPr>
              <w:t>Contratação de empresa para prestação de serviços para revisão das vidas úteis de 818 itens do ativo imobilizado da Câmara Municipal de Mongaguá.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23CF" w14:textId="77777777" w:rsidR="00540F49" w:rsidRPr="00540F49" w:rsidRDefault="00540F49" w:rsidP="00540F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0F49">
              <w:rPr>
                <w:rFonts w:ascii="Arial" w:hAnsi="Arial" w:cs="Arial"/>
                <w:b/>
                <w:bCs/>
                <w:color w:val="000000"/>
              </w:rPr>
              <w:t>UN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C9E09" w14:textId="02F9FB19" w:rsidR="00540F49" w:rsidRPr="00540F49" w:rsidRDefault="00540F49" w:rsidP="00540F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</w:tc>
      </w:tr>
      <w:tr w:rsidR="00540F49" w:rsidRPr="00540F49" w14:paraId="54BF27A6" w14:textId="36178853" w:rsidTr="00736E9F">
        <w:trPr>
          <w:trHeight w:val="56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6DD3" w14:textId="77777777" w:rsidR="00540F49" w:rsidRPr="00540F49" w:rsidRDefault="00540F49" w:rsidP="00540F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0F4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1E87" w14:textId="77777777" w:rsidR="00540F49" w:rsidRPr="00540F49" w:rsidRDefault="00540F49" w:rsidP="00540F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0A04" w14:textId="77777777" w:rsidR="00540F49" w:rsidRPr="00540F49" w:rsidRDefault="00540F49" w:rsidP="00540F49">
            <w:pPr>
              <w:jc w:val="center"/>
              <w:rPr>
                <w:rFonts w:ascii="Arial" w:hAnsi="Arial" w:cs="Arial"/>
                <w:color w:val="000000"/>
              </w:rPr>
            </w:pPr>
            <w:r w:rsidRPr="00540F49">
              <w:rPr>
                <w:rFonts w:ascii="Arial" w:hAnsi="Arial" w:cs="Arial"/>
                <w:color w:val="000000"/>
              </w:rPr>
              <w:t>SERV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B5D0" w14:textId="0017B8E5" w:rsidR="00540F49" w:rsidRPr="00540F49" w:rsidRDefault="00540F49" w:rsidP="00540F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0F49" w:rsidRPr="00540F49" w14:paraId="55ECFAF9" w14:textId="04ACC85B" w:rsidTr="00540F49">
        <w:trPr>
          <w:trHeight w:val="4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BB9" w14:textId="1BF9D8FD" w:rsidR="00540F49" w:rsidRPr="00540F49" w:rsidRDefault="00540F49" w:rsidP="00540F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0F49">
              <w:rPr>
                <w:rFonts w:ascii="Arial" w:hAnsi="Arial" w:cs="Arial"/>
                <w:b/>
                <w:bCs/>
                <w:color w:val="000000"/>
              </w:rPr>
              <w:t>DETALHAMENTO DO SERVIÇO</w:t>
            </w:r>
          </w:p>
        </w:tc>
      </w:tr>
      <w:tr w:rsidR="00540F49" w:rsidRPr="00540F49" w14:paraId="60B3FB55" w14:textId="4CF61FE7" w:rsidTr="00540F49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B8F6" w14:textId="60B4B6ED" w:rsidR="00540F49" w:rsidRPr="00540F49" w:rsidRDefault="00540F49" w:rsidP="00540F49">
            <w:pPr>
              <w:jc w:val="both"/>
              <w:rPr>
                <w:rFonts w:ascii="Arial" w:hAnsi="Arial" w:cs="Arial"/>
                <w:color w:val="000000"/>
              </w:rPr>
            </w:pPr>
            <w:r w:rsidRPr="00540F49">
              <w:rPr>
                <w:rFonts w:ascii="Arial" w:hAnsi="Arial" w:cs="Arial"/>
                <w:color w:val="000000"/>
              </w:rPr>
              <w:t>Inspeção física da forma amostral para coleta de informações técnicas;</w:t>
            </w:r>
          </w:p>
        </w:tc>
      </w:tr>
      <w:tr w:rsidR="00540F49" w:rsidRPr="00540F49" w14:paraId="529BF269" w14:textId="49EE7940" w:rsidTr="00540F49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7BD1" w14:textId="0EA53E7F" w:rsidR="00540F49" w:rsidRPr="00540F49" w:rsidRDefault="00540F49" w:rsidP="00540F49">
            <w:pPr>
              <w:jc w:val="both"/>
              <w:rPr>
                <w:rFonts w:ascii="Arial" w:hAnsi="Arial" w:cs="Arial"/>
                <w:color w:val="000000"/>
              </w:rPr>
            </w:pPr>
            <w:r w:rsidRPr="00540F49">
              <w:rPr>
                <w:rFonts w:ascii="Arial" w:hAnsi="Arial" w:cs="Arial"/>
                <w:color w:val="000000"/>
              </w:rPr>
              <w:t>Reuniões com as áreas de contabilidade, patrimônio e manutenção;</w:t>
            </w:r>
          </w:p>
        </w:tc>
      </w:tr>
      <w:tr w:rsidR="00540F49" w:rsidRPr="00540F49" w14:paraId="412F1CCD" w14:textId="2CD0EC86" w:rsidTr="00540F49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A439" w14:textId="2794EE2A" w:rsidR="00540F49" w:rsidRPr="00540F49" w:rsidRDefault="00540F49" w:rsidP="00540F49">
            <w:pPr>
              <w:jc w:val="both"/>
              <w:rPr>
                <w:rFonts w:ascii="Arial" w:hAnsi="Arial" w:cs="Arial"/>
                <w:color w:val="000000"/>
              </w:rPr>
            </w:pPr>
            <w:r w:rsidRPr="00540F49">
              <w:rPr>
                <w:rFonts w:ascii="Arial" w:hAnsi="Arial" w:cs="Arial"/>
                <w:color w:val="000000"/>
              </w:rPr>
              <w:t>Estudo de vidas úteis e cálculos das vidas remanescentes do ativo imobilizado;</w:t>
            </w:r>
          </w:p>
        </w:tc>
      </w:tr>
      <w:tr w:rsidR="00540F49" w:rsidRPr="00540F49" w14:paraId="4C7E0682" w14:textId="5ABF0CDA" w:rsidTr="00540F49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E17B" w14:textId="636F3A01" w:rsidR="00540F49" w:rsidRPr="00540F49" w:rsidRDefault="00540F49" w:rsidP="00540F49">
            <w:pPr>
              <w:jc w:val="both"/>
              <w:rPr>
                <w:rFonts w:ascii="Arial" w:hAnsi="Arial" w:cs="Arial"/>
                <w:color w:val="000000"/>
              </w:rPr>
            </w:pPr>
            <w:r w:rsidRPr="00540F49">
              <w:rPr>
                <w:rFonts w:ascii="Arial" w:hAnsi="Arial" w:cs="Arial"/>
                <w:color w:val="000000"/>
              </w:rPr>
              <w:t>Emissão do relatório com detalhamento dos procedimentos, critérios utilizados e resultados obtidos.</w:t>
            </w:r>
          </w:p>
        </w:tc>
      </w:tr>
    </w:tbl>
    <w:p w14:paraId="0E796C86" w14:textId="77777777" w:rsidR="00093E36" w:rsidRDefault="00093E36" w:rsidP="00093E36">
      <w:pPr>
        <w:rPr>
          <w:lang w:eastAsia="zh-CN" w:bidi="hi-IN"/>
        </w:rPr>
      </w:pPr>
    </w:p>
    <w:p w14:paraId="634511A4" w14:textId="77777777" w:rsidR="00913F99" w:rsidRPr="00913F99" w:rsidRDefault="00913F99" w:rsidP="00913F99">
      <w:pPr>
        <w:rPr>
          <w:lang w:eastAsia="zh-CN" w:bidi="hi-IN"/>
        </w:rPr>
      </w:pPr>
    </w:p>
    <w:p w14:paraId="6BC2ACEC" w14:textId="77777777" w:rsidR="008F68FC" w:rsidRPr="008F68FC" w:rsidRDefault="008F68FC" w:rsidP="00AC65F8">
      <w:pPr>
        <w:pStyle w:val="Ttulo1"/>
        <w:spacing w:before="0" w:after="0" w:line="360" w:lineRule="auto"/>
        <w:ind w:left="0" w:firstLine="0"/>
        <w:rPr>
          <w:b w:val="0"/>
          <w:color w:val="000000"/>
          <w:sz w:val="22"/>
          <w:szCs w:val="22"/>
        </w:rPr>
      </w:pPr>
      <w:r w:rsidRPr="008F68FC">
        <w:rPr>
          <w:color w:val="000000"/>
          <w:sz w:val="22"/>
          <w:szCs w:val="22"/>
        </w:rPr>
        <w:t>DECLARAÇÕES</w:t>
      </w:r>
    </w:p>
    <w:p w14:paraId="2670CC9A" w14:textId="77777777" w:rsidR="008F68FC" w:rsidRPr="00AC65F8" w:rsidRDefault="00AC65F8" w:rsidP="00AC65F8">
      <w:pPr>
        <w:pStyle w:val="Ttulo1"/>
        <w:numPr>
          <w:ilvl w:val="0"/>
          <w:numId w:val="0"/>
        </w:numPr>
        <w:spacing w:before="0" w:after="0" w:line="360" w:lineRule="auto"/>
        <w:rPr>
          <w:b w:val="0"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8F68FC" w:rsidRPr="00AC65F8">
        <w:rPr>
          <w:b w:val="0"/>
          <w:bCs/>
          <w:color w:val="000000"/>
          <w:sz w:val="22"/>
          <w:szCs w:val="22"/>
        </w:rPr>
        <w:t>- Declaro que o prazo de eficácia desta proposta é de 60 (sessenta) dias.</w:t>
      </w:r>
    </w:p>
    <w:p w14:paraId="5065F4F4" w14:textId="77777777" w:rsidR="008F68FC" w:rsidRPr="00AC65F8" w:rsidRDefault="008F68FC" w:rsidP="00AC65F8">
      <w:pPr>
        <w:pStyle w:val="Ttulo1"/>
        <w:numPr>
          <w:ilvl w:val="0"/>
          <w:numId w:val="0"/>
        </w:numPr>
        <w:spacing w:before="0" w:after="0" w:line="360" w:lineRule="auto"/>
        <w:rPr>
          <w:b w:val="0"/>
          <w:bCs/>
          <w:color w:val="000000"/>
          <w:sz w:val="22"/>
          <w:szCs w:val="22"/>
        </w:rPr>
      </w:pPr>
      <w:r w:rsidRPr="00AC65F8">
        <w:rPr>
          <w:b w:val="0"/>
          <w:bCs/>
          <w:color w:val="000000"/>
          <w:sz w:val="22"/>
          <w:szCs w:val="22"/>
        </w:rPr>
        <w:lastRenderedPageBreak/>
        <w:t xml:space="preserve"> - Declaro, sob as penas da lei, que os serviços ofertados atendem todas as especificações exigidas no Termo de Referência </w:t>
      </w:r>
      <w:r w:rsidR="00913F99">
        <w:rPr>
          <w:b w:val="0"/>
          <w:bCs/>
          <w:color w:val="000000"/>
          <w:sz w:val="22"/>
          <w:szCs w:val="22"/>
        </w:rPr>
        <w:t xml:space="preserve">do Processo Administrativo nº </w:t>
      </w:r>
      <w:r w:rsidR="00EA4304">
        <w:rPr>
          <w:b w:val="0"/>
          <w:bCs/>
          <w:color w:val="000000"/>
          <w:sz w:val="22"/>
          <w:szCs w:val="22"/>
        </w:rPr>
        <w:t>1</w:t>
      </w:r>
      <w:r w:rsidR="00323BFD">
        <w:rPr>
          <w:b w:val="0"/>
          <w:bCs/>
          <w:color w:val="000000"/>
          <w:sz w:val="22"/>
          <w:szCs w:val="22"/>
        </w:rPr>
        <w:t>62</w:t>
      </w:r>
      <w:r w:rsidR="00913F99">
        <w:rPr>
          <w:b w:val="0"/>
          <w:bCs/>
          <w:color w:val="000000"/>
          <w:sz w:val="22"/>
          <w:szCs w:val="22"/>
        </w:rPr>
        <w:t xml:space="preserve">/2024. </w:t>
      </w:r>
    </w:p>
    <w:p w14:paraId="727319A4" w14:textId="77777777" w:rsidR="008F68FC" w:rsidRPr="00AC65F8" w:rsidRDefault="008F68FC" w:rsidP="00AC65F8">
      <w:pPr>
        <w:pStyle w:val="Ttulo1"/>
        <w:numPr>
          <w:ilvl w:val="0"/>
          <w:numId w:val="0"/>
        </w:numPr>
        <w:spacing w:before="0" w:after="0" w:line="360" w:lineRule="auto"/>
        <w:rPr>
          <w:b w:val="0"/>
          <w:bCs/>
          <w:color w:val="000000"/>
          <w:sz w:val="22"/>
          <w:szCs w:val="22"/>
        </w:rPr>
      </w:pPr>
      <w:r w:rsidRPr="00AC65F8">
        <w:rPr>
          <w:b w:val="0"/>
          <w:bCs/>
          <w:color w:val="000000"/>
          <w:sz w:val="22"/>
          <w:szCs w:val="22"/>
        </w:rPr>
        <w:t xml:space="preserve"> - Declaro que os preços acima indicados contemplam todos os custos diretos e indiretos incorridos na data da apresentação desta proposta incluindo, entre outros: tributos, encargos sociais, material, despesas administrativas</w:t>
      </w:r>
      <w:r w:rsidR="00323BFD">
        <w:rPr>
          <w:b w:val="0"/>
          <w:bCs/>
          <w:color w:val="000000"/>
          <w:sz w:val="22"/>
          <w:szCs w:val="22"/>
        </w:rPr>
        <w:t xml:space="preserve"> e lucro.</w:t>
      </w:r>
    </w:p>
    <w:p w14:paraId="44ABA316" w14:textId="77777777" w:rsidR="008F68FC" w:rsidRPr="008F68FC" w:rsidRDefault="008F68FC" w:rsidP="00AC65F8">
      <w:pPr>
        <w:pStyle w:val="Ttulo1"/>
        <w:numPr>
          <w:ilvl w:val="0"/>
          <w:numId w:val="0"/>
        </w:numPr>
        <w:spacing w:before="0" w:after="0" w:line="360" w:lineRule="auto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5010"/>
      </w:tblGrid>
      <w:tr w:rsidR="008F68FC" w:rsidRPr="00CD7D32" w14:paraId="148B2A17" w14:textId="77777777" w:rsidTr="00AC65F8">
        <w:trPr>
          <w:trHeight w:val="330"/>
        </w:trPr>
        <w:tc>
          <w:tcPr>
            <w:tcW w:w="5000" w:type="pct"/>
            <w:gridSpan w:val="2"/>
            <w:shd w:val="clear" w:color="auto" w:fill="auto"/>
          </w:tcPr>
          <w:p w14:paraId="079C5C3C" w14:textId="77777777"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8F68FC" w:rsidRPr="00CD7D32" w14:paraId="086F10A5" w14:textId="77777777" w:rsidTr="00AC65F8">
        <w:trPr>
          <w:trHeight w:val="345"/>
        </w:trPr>
        <w:tc>
          <w:tcPr>
            <w:tcW w:w="2398" w:type="pct"/>
            <w:shd w:val="clear" w:color="auto" w:fill="auto"/>
          </w:tcPr>
          <w:p w14:paraId="39DA61FD" w14:textId="77777777"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  <w:shd w:val="clear" w:color="auto" w:fill="auto"/>
          </w:tcPr>
          <w:p w14:paraId="09EDF224" w14:textId="77777777"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8F68FC" w:rsidRPr="00CD7D32" w14:paraId="138827D0" w14:textId="77777777" w:rsidTr="00AC65F8">
        <w:trPr>
          <w:trHeight w:val="350"/>
        </w:trPr>
        <w:tc>
          <w:tcPr>
            <w:tcW w:w="5000" w:type="pct"/>
            <w:gridSpan w:val="2"/>
            <w:shd w:val="clear" w:color="auto" w:fill="auto"/>
          </w:tcPr>
          <w:p w14:paraId="27DE3AF2" w14:textId="77777777"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8F68FC" w:rsidRPr="00CD7D32" w14:paraId="73DAAFFF" w14:textId="77777777" w:rsidTr="00AC65F8">
        <w:trPr>
          <w:trHeight w:val="390"/>
        </w:trPr>
        <w:tc>
          <w:tcPr>
            <w:tcW w:w="5000" w:type="pct"/>
            <w:gridSpan w:val="2"/>
            <w:shd w:val="clear" w:color="auto" w:fill="auto"/>
          </w:tcPr>
          <w:p w14:paraId="696C1E7E" w14:textId="77777777"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8F68FC" w:rsidRPr="00CD7D32" w14:paraId="0FC0C54E" w14:textId="77777777" w:rsidTr="00AC65F8">
        <w:trPr>
          <w:trHeight w:val="841"/>
        </w:trPr>
        <w:tc>
          <w:tcPr>
            <w:tcW w:w="5000" w:type="pct"/>
            <w:gridSpan w:val="2"/>
            <w:shd w:val="clear" w:color="auto" w:fill="auto"/>
          </w:tcPr>
          <w:p w14:paraId="279EBCE1" w14:textId="77777777" w:rsidR="008F68FC" w:rsidRPr="008F68FC" w:rsidRDefault="008F68FC" w:rsidP="00AC65F8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715DF256" w14:textId="77777777" w:rsidR="00C41F8C" w:rsidRPr="00F259D5" w:rsidRDefault="00C41F8C" w:rsidP="00913F99">
      <w:pPr>
        <w:spacing w:line="360" w:lineRule="auto"/>
        <w:jc w:val="both"/>
      </w:pPr>
    </w:p>
    <w:sectPr w:rsidR="00C41F8C" w:rsidRPr="00F259D5" w:rsidSect="00D709F4">
      <w:headerReference w:type="default" r:id="rId7"/>
      <w:footerReference w:type="default" r:id="rId8"/>
      <w:pgSz w:w="11906" w:h="16838"/>
      <w:pgMar w:top="1134" w:right="1134" w:bottom="1134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E09DC" w14:textId="77777777" w:rsidR="005F6E43" w:rsidRDefault="005F6E43" w:rsidP="008555DC">
      <w:r>
        <w:separator/>
      </w:r>
    </w:p>
  </w:endnote>
  <w:endnote w:type="continuationSeparator" w:id="0">
    <w:p w14:paraId="78926AE9" w14:textId="77777777" w:rsidR="005F6E43" w:rsidRDefault="005F6E43" w:rsidP="0085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1826" w14:textId="77777777" w:rsidR="008555DC" w:rsidRDefault="006A0B90" w:rsidP="008555DC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Endereço e contato da empresa</w:t>
    </w:r>
  </w:p>
  <w:p w14:paraId="49CD3602" w14:textId="77777777" w:rsidR="008555DC" w:rsidRDefault="008555DC" w:rsidP="008555DC">
    <w:pPr>
      <w:pStyle w:val="Rodap"/>
    </w:pPr>
  </w:p>
  <w:p w14:paraId="609DBA26" w14:textId="77777777" w:rsidR="008555DC" w:rsidRDefault="008555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6C581" w14:textId="77777777" w:rsidR="005F6E43" w:rsidRDefault="005F6E43" w:rsidP="008555DC">
      <w:r>
        <w:separator/>
      </w:r>
    </w:p>
  </w:footnote>
  <w:footnote w:type="continuationSeparator" w:id="0">
    <w:p w14:paraId="0EE20CD8" w14:textId="77777777" w:rsidR="005F6E43" w:rsidRDefault="005F6E43" w:rsidP="0085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4AF8C" w14:textId="77777777" w:rsidR="008555DC" w:rsidRPr="00CD4D32" w:rsidRDefault="006A0B90" w:rsidP="006A0B90">
    <w:pPr>
      <w:pStyle w:val="Cabealho"/>
      <w:ind w:right="-1"/>
      <w:jc w:val="center"/>
      <w:rPr>
        <w:rFonts w:ascii="Arial Narrow" w:hAnsi="Arial Narrow"/>
        <w:b/>
        <w:i/>
        <w:sz w:val="28"/>
        <w:szCs w:val="28"/>
      </w:rPr>
    </w:pPr>
    <w:r>
      <w:rPr>
        <w:rFonts w:ascii="Arial Narrow" w:hAnsi="Arial Narrow"/>
        <w:b/>
        <w:sz w:val="30"/>
        <w:szCs w:val="30"/>
      </w:rPr>
      <w:t>Logotipo e nome da empresa</w:t>
    </w:r>
  </w:p>
  <w:p w14:paraId="21CF709E" w14:textId="77777777" w:rsidR="008555DC" w:rsidRDefault="008555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25E6"/>
    <w:multiLevelType w:val="multilevel"/>
    <w:tmpl w:val="6A2A669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A65488"/>
    <w:multiLevelType w:val="multilevel"/>
    <w:tmpl w:val="6270C64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WenQuanYi Micro Hei"/>
        <w:b w:val="0"/>
        <w:bCs/>
        <w:i w:val="0"/>
        <w:i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360"/>
      </w:pPr>
      <w:rPr>
        <w:rFonts w:ascii="Arial" w:eastAsia="WenQuanYi Micro Hei" w:hAnsi="Arial" w:cs="Arial"/>
        <w:b w:val="0"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90" w:hanging="720"/>
      </w:pPr>
      <w:rPr>
        <w:rFonts w:ascii="Arial" w:eastAsia="WenQuanYi Micro Hei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75" w:hanging="720"/>
      </w:pPr>
      <w:rPr>
        <w:rFonts w:eastAsia="WenQuanYi Micro Hei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20" w:hanging="1080"/>
      </w:pPr>
      <w:rPr>
        <w:rFonts w:eastAsia="WenQuanYi Micro Hei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05" w:hanging="1080"/>
      </w:pPr>
      <w:rPr>
        <w:rFonts w:eastAsia="WenQuanYi Micro Hei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50" w:hanging="1440"/>
      </w:pPr>
      <w:rPr>
        <w:rFonts w:eastAsia="WenQuanYi Micro Hei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35" w:hanging="1440"/>
      </w:pPr>
      <w:rPr>
        <w:rFonts w:eastAsia="WenQuanYi Micro Hei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80" w:hanging="1800"/>
      </w:pPr>
      <w:rPr>
        <w:rFonts w:eastAsia="WenQuanYi Micro Hei"/>
        <w:b/>
        <w:i w:val="0"/>
        <w:color w:val="000000"/>
      </w:rPr>
    </w:lvl>
  </w:abstractNum>
  <w:abstractNum w:abstractNumId="2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9045B7"/>
    <w:multiLevelType w:val="multilevel"/>
    <w:tmpl w:val="6AE69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4B4EED"/>
    <w:multiLevelType w:val="hybridMultilevel"/>
    <w:tmpl w:val="3DD0A2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4DC6D46"/>
    <w:multiLevelType w:val="multilevel"/>
    <w:tmpl w:val="AAA4E1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5A920C4"/>
    <w:multiLevelType w:val="multilevel"/>
    <w:tmpl w:val="5172D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E636BDB"/>
    <w:multiLevelType w:val="hybridMultilevel"/>
    <w:tmpl w:val="091CEBB6"/>
    <w:lvl w:ilvl="0" w:tplc="0416000F">
      <w:start w:val="1"/>
      <w:numFmt w:val="decimal"/>
      <w:lvlText w:val="%1."/>
      <w:lvlJc w:val="left"/>
      <w:pPr>
        <w:ind w:left="1865" w:hanging="360"/>
      </w:pPr>
    </w:lvl>
    <w:lvl w:ilvl="1" w:tplc="04160019" w:tentative="1">
      <w:start w:val="1"/>
      <w:numFmt w:val="lowerLetter"/>
      <w:lvlText w:val="%2."/>
      <w:lvlJc w:val="left"/>
      <w:pPr>
        <w:ind w:left="2585" w:hanging="360"/>
      </w:pPr>
    </w:lvl>
    <w:lvl w:ilvl="2" w:tplc="0416001B" w:tentative="1">
      <w:start w:val="1"/>
      <w:numFmt w:val="lowerRoman"/>
      <w:lvlText w:val="%3."/>
      <w:lvlJc w:val="right"/>
      <w:pPr>
        <w:ind w:left="3305" w:hanging="180"/>
      </w:pPr>
    </w:lvl>
    <w:lvl w:ilvl="3" w:tplc="0416000F" w:tentative="1">
      <w:start w:val="1"/>
      <w:numFmt w:val="decimal"/>
      <w:lvlText w:val="%4."/>
      <w:lvlJc w:val="left"/>
      <w:pPr>
        <w:ind w:left="4025" w:hanging="360"/>
      </w:pPr>
    </w:lvl>
    <w:lvl w:ilvl="4" w:tplc="04160019" w:tentative="1">
      <w:start w:val="1"/>
      <w:numFmt w:val="lowerLetter"/>
      <w:lvlText w:val="%5."/>
      <w:lvlJc w:val="left"/>
      <w:pPr>
        <w:ind w:left="4745" w:hanging="360"/>
      </w:pPr>
    </w:lvl>
    <w:lvl w:ilvl="5" w:tplc="0416001B" w:tentative="1">
      <w:start w:val="1"/>
      <w:numFmt w:val="lowerRoman"/>
      <w:lvlText w:val="%6."/>
      <w:lvlJc w:val="right"/>
      <w:pPr>
        <w:ind w:left="5465" w:hanging="180"/>
      </w:pPr>
    </w:lvl>
    <w:lvl w:ilvl="6" w:tplc="0416000F" w:tentative="1">
      <w:start w:val="1"/>
      <w:numFmt w:val="decimal"/>
      <w:lvlText w:val="%7."/>
      <w:lvlJc w:val="left"/>
      <w:pPr>
        <w:ind w:left="6185" w:hanging="360"/>
      </w:pPr>
    </w:lvl>
    <w:lvl w:ilvl="7" w:tplc="04160019" w:tentative="1">
      <w:start w:val="1"/>
      <w:numFmt w:val="lowerLetter"/>
      <w:lvlText w:val="%8."/>
      <w:lvlJc w:val="left"/>
      <w:pPr>
        <w:ind w:left="6905" w:hanging="360"/>
      </w:pPr>
    </w:lvl>
    <w:lvl w:ilvl="8" w:tplc="0416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519452EC"/>
    <w:multiLevelType w:val="multilevel"/>
    <w:tmpl w:val="00647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6C80987"/>
    <w:multiLevelType w:val="multilevel"/>
    <w:tmpl w:val="689205FC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2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1" w15:restartNumberingAfterBreak="0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D31FE0"/>
    <w:multiLevelType w:val="hybridMultilevel"/>
    <w:tmpl w:val="0EA63778"/>
    <w:lvl w:ilvl="0" w:tplc="04160017">
      <w:start w:val="1"/>
      <w:numFmt w:val="lowerLetter"/>
      <w:lvlText w:val="%1)"/>
      <w:lvlJc w:val="left"/>
      <w:pPr>
        <w:ind w:left="1584" w:hanging="360"/>
      </w:p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E7A19B1"/>
    <w:multiLevelType w:val="multilevel"/>
    <w:tmpl w:val="7E224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703029B4"/>
    <w:multiLevelType w:val="multilevel"/>
    <w:tmpl w:val="2EE0ACDE"/>
    <w:lvl w:ilvl="0">
      <w:start w:val="3"/>
      <w:numFmt w:val="decimal"/>
      <w:lvlText w:val="%1."/>
      <w:lvlJc w:val="left"/>
      <w:pPr>
        <w:ind w:left="495" w:hanging="495"/>
      </w:pPr>
      <w:rPr>
        <w:rFonts w:cs="Tahoma" w:hint="default"/>
        <w:color w:val="auto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cs="Tahoma" w:hint="default"/>
        <w:color w:val="auto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4"/>
  </w:num>
  <w:num w:numId="12">
    <w:abstractNumId w:val="15"/>
  </w:num>
  <w:num w:numId="13">
    <w:abstractNumId w:val="0"/>
  </w:num>
  <w:num w:numId="14">
    <w:abstractNumId w:val="16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DA"/>
    <w:rsid w:val="00026933"/>
    <w:rsid w:val="0006005A"/>
    <w:rsid w:val="00075F04"/>
    <w:rsid w:val="00093B2D"/>
    <w:rsid w:val="00093DFA"/>
    <w:rsid w:val="00093E36"/>
    <w:rsid w:val="000E6C52"/>
    <w:rsid w:val="0010406A"/>
    <w:rsid w:val="0011764F"/>
    <w:rsid w:val="0012260F"/>
    <w:rsid w:val="0015033B"/>
    <w:rsid w:val="00183BAA"/>
    <w:rsid w:val="001A3DCA"/>
    <w:rsid w:val="001A5FE8"/>
    <w:rsid w:val="001D715E"/>
    <w:rsid w:val="001F19EF"/>
    <w:rsid w:val="001F26F9"/>
    <w:rsid w:val="001F2C20"/>
    <w:rsid w:val="001F4432"/>
    <w:rsid w:val="002812B2"/>
    <w:rsid w:val="00284290"/>
    <w:rsid w:val="00286EDA"/>
    <w:rsid w:val="00290788"/>
    <w:rsid w:val="002D5DDE"/>
    <w:rsid w:val="00305913"/>
    <w:rsid w:val="00323BFD"/>
    <w:rsid w:val="00335E35"/>
    <w:rsid w:val="00372F99"/>
    <w:rsid w:val="003D72F2"/>
    <w:rsid w:val="003E5E79"/>
    <w:rsid w:val="00407066"/>
    <w:rsid w:val="00423972"/>
    <w:rsid w:val="00424A27"/>
    <w:rsid w:val="00435EC4"/>
    <w:rsid w:val="004B5B04"/>
    <w:rsid w:val="004D0B38"/>
    <w:rsid w:val="004D74DE"/>
    <w:rsid w:val="004E2945"/>
    <w:rsid w:val="004E6086"/>
    <w:rsid w:val="00540F49"/>
    <w:rsid w:val="005B6151"/>
    <w:rsid w:val="005E58C4"/>
    <w:rsid w:val="005F6E43"/>
    <w:rsid w:val="00636FDC"/>
    <w:rsid w:val="00677796"/>
    <w:rsid w:val="006A0B90"/>
    <w:rsid w:val="006A702F"/>
    <w:rsid w:val="007243C4"/>
    <w:rsid w:val="00756590"/>
    <w:rsid w:val="007C2688"/>
    <w:rsid w:val="007C606C"/>
    <w:rsid w:val="007F266A"/>
    <w:rsid w:val="008555DC"/>
    <w:rsid w:val="008A7492"/>
    <w:rsid w:val="008E3C31"/>
    <w:rsid w:val="008F68FC"/>
    <w:rsid w:val="00907B86"/>
    <w:rsid w:val="00913F99"/>
    <w:rsid w:val="00923406"/>
    <w:rsid w:val="00937E90"/>
    <w:rsid w:val="00944386"/>
    <w:rsid w:val="00951603"/>
    <w:rsid w:val="009578F5"/>
    <w:rsid w:val="00960BD4"/>
    <w:rsid w:val="00985878"/>
    <w:rsid w:val="00991290"/>
    <w:rsid w:val="009D4475"/>
    <w:rsid w:val="009D5F2C"/>
    <w:rsid w:val="009E3A70"/>
    <w:rsid w:val="00A26F53"/>
    <w:rsid w:val="00A9361B"/>
    <w:rsid w:val="00AC65F8"/>
    <w:rsid w:val="00B1106A"/>
    <w:rsid w:val="00B97DC8"/>
    <w:rsid w:val="00BA7D1F"/>
    <w:rsid w:val="00C27521"/>
    <w:rsid w:val="00C41F8C"/>
    <w:rsid w:val="00CD21D6"/>
    <w:rsid w:val="00CD4D32"/>
    <w:rsid w:val="00CE6120"/>
    <w:rsid w:val="00D04892"/>
    <w:rsid w:val="00D40C7B"/>
    <w:rsid w:val="00D53E5C"/>
    <w:rsid w:val="00D709F4"/>
    <w:rsid w:val="00D934D1"/>
    <w:rsid w:val="00D96BB8"/>
    <w:rsid w:val="00DC7AB6"/>
    <w:rsid w:val="00DF2A51"/>
    <w:rsid w:val="00E1595A"/>
    <w:rsid w:val="00E2356B"/>
    <w:rsid w:val="00E36D2E"/>
    <w:rsid w:val="00E44E6C"/>
    <w:rsid w:val="00E96DD6"/>
    <w:rsid w:val="00EA4304"/>
    <w:rsid w:val="00EA6B3E"/>
    <w:rsid w:val="00EB14C0"/>
    <w:rsid w:val="00F168CA"/>
    <w:rsid w:val="00F259D5"/>
    <w:rsid w:val="00F30F2E"/>
    <w:rsid w:val="00F36F14"/>
    <w:rsid w:val="00F849F2"/>
    <w:rsid w:val="00FC14B8"/>
    <w:rsid w:val="00FC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4832FC9"/>
  <w15:docId w15:val="{7462CA54-0123-4497-BAAD-767B8CC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8CA"/>
    <w:rPr>
      <w:rFonts w:ascii="Times New Roman" w:eastAsia="Times New Roman" w:hAnsi="Times New Roman"/>
    </w:rPr>
  </w:style>
  <w:style w:type="paragraph" w:styleId="Ttulo1">
    <w:name w:val="heading 1"/>
    <w:basedOn w:val="PADRO"/>
    <w:next w:val="Normal"/>
    <w:link w:val="Ttulo1Char"/>
    <w:uiPriority w:val="9"/>
    <w:qFormat/>
    <w:rsid w:val="00424A27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68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55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qFormat/>
    <w:rsid w:val="008555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55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55DC"/>
  </w:style>
  <w:style w:type="paragraph" w:styleId="Rodap">
    <w:name w:val="footer"/>
    <w:basedOn w:val="Normal"/>
    <w:link w:val="RodapChar"/>
    <w:uiPriority w:val="99"/>
    <w:unhideWhenUsed/>
    <w:rsid w:val="008555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555DC"/>
  </w:style>
  <w:style w:type="character" w:styleId="Hyperlink">
    <w:name w:val="Hyperlink"/>
    <w:uiPriority w:val="99"/>
    <w:rsid w:val="008555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68CA"/>
    <w:pPr>
      <w:ind w:left="708"/>
    </w:pPr>
  </w:style>
  <w:style w:type="character" w:styleId="MenoPendente">
    <w:name w:val="Unresolved Mention"/>
    <w:uiPriority w:val="99"/>
    <w:semiHidden/>
    <w:unhideWhenUsed/>
    <w:rsid w:val="00F36F14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qFormat/>
    <w:rsid w:val="00424A27"/>
    <w:rPr>
      <w:rFonts w:ascii="Arial" w:eastAsia="WenQuanYi Micro Hei" w:hAnsi="Arial" w:cs="Arial"/>
      <w:b/>
      <w:szCs w:val="24"/>
      <w:lang w:eastAsia="zh-CN" w:bidi="hi-IN"/>
    </w:rPr>
  </w:style>
  <w:style w:type="character" w:customStyle="1" w:styleId="CitaoChar">
    <w:name w:val="Citação Char"/>
    <w:link w:val="Citao"/>
    <w:qFormat/>
    <w:rsid w:val="00424A27"/>
    <w:rPr>
      <w:rFonts w:ascii="Arial" w:hAnsi="Arial" w:cs="Tahoma"/>
      <w:i/>
      <w:iCs/>
      <w:color w:val="000000"/>
      <w:szCs w:val="24"/>
      <w:shd w:val="clear" w:color="auto" w:fill="FFFFCC"/>
    </w:rPr>
  </w:style>
  <w:style w:type="character" w:customStyle="1" w:styleId="Nivel01Char">
    <w:name w:val="Nivel 01 Char"/>
    <w:link w:val="Nivel01"/>
    <w:qFormat/>
    <w:rsid w:val="00424A27"/>
    <w:rPr>
      <w:rFonts w:ascii="Arial" w:eastAsia="Times New Roman" w:hAnsi="Arial"/>
      <w:bCs/>
      <w:color w:val="000000"/>
      <w:kern w:val="32"/>
      <w:lang w:bidi="hi-IN"/>
    </w:rPr>
  </w:style>
  <w:style w:type="character" w:customStyle="1" w:styleId="citao2Char">
    <w:name w:val="citação 2 Char"/>
    <w:qFormat/>
    <w:rsid w:val="00424A2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link w:val="Citao1"/>
    <w:qFormat/>
    <w:rsid w:val="00424A27"/>
    <w:rPr>
      <w:rFonts w:ascii="Ecofont_Spranq_eco_Sans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semiHidden/>
    <w:unhideWhenUsed/>
    <w:qFormat/>
    <w:rsid w:val="00424A27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424A27"/>
    <w:rPr>
      <w:rFonts w:ascii="Arial" w:eastAsia="Times New Roman" w:hAnsi="Arial" w:cs="Tahom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424A27"/>
    <w:rPr>
      <w:rFonts w:ascii="Arial" w:eastAsia="Times New Roman" w:hAnsi="Arial" w:cs="Tahoma"/>
      <w:b/>
      <w:bCs/>
    </w:rPr>
  </w:style>
  <w:style w:type="character" w:customStyle="1" w:styleId="LinkdaInternet">
    <w:name w:val="Link da Internet"/>
    <w:rsid w:val="00424A27"/>
    <w:rPr>
      <w:color w:val="000080"/>
      <w:u w:val="single"/>
    </w:rPr>
  </w:style>
  <w:style w:type="character" w:customStyle="1" w:styleId="Nivel4Char">
    <w:name w:val="Nivel 4 Char"/>
    <w:link w:val="Nivel4"/>
    <w:qFormat/>
    <w:rsid w:val="00424A27"/>
    <w:rPr>
      <w:rFonts w:ascii="Ecofont_Spranq_eco_Sans" w:eastAsia="Arial Unicode MS" w:hAnsi="Ecofont_Spranq_eco_Sans" w:cs="Arial"/>
    </w:rPr>
  </w:style>
  <w:style w:type="character" w:customStyle="1" w:styleId="Linkdainternetvisitado">
    <w:name w:val="Link da internet visitado"/>
    <w:uiPriority w:val="99"/>
    <w:semiHidden/>
    <w:unhideWhenUsed/>
    <w:rsid w:val="00424A27"/>
    <w:rPr>
      <w:color w:val="954F72"/>
      <w:u w:val="single"/>
    </w:rPr>
  </w:style>
  <w:style w:type="character" w:styleId="Forte">
    <w:name w:val="Strong"/>
    <w:uiPriority w:val="22"/>
    <w:qFormat/>
    <w:rsid w:val="00424A27"/>
    <w:rPr>
      <w:b/>
      <w:bCs/>
    </w:rPr>
  </w:style>
  <w:style w:type="paragraph" w:styleId="Ttulo">
    <w:name w:val="Title"/>
    <w:basedOn w:val="Normal"/>
    <w:next w:val="Corpodetexto"/>
    <w:link w:val="TtuloChar"/>
    <w:uiPriority w:val="10"/>
    <w:qFormat/>
    <w:rsid w:val="00424A27"/>
    <w:pPr>
      <w:keepNext/>
      <w:suppressAutoHyphens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link w:val="Ttulo"/>
    <w:uiPriority w:val="10"/>
    <w:rsid w:val="00424A27"/>
    <w:rPr>
      <w:rFonts w:ascii="Liberation Sans" w:eastAsia="Noto Sans CJK SC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424A27"/>
    <w:pPr>
      <w:suppressAutoHyphens/>
      <w:spacing w:after="140" w:line="276" w:lineRule="auto"/>
    </w:pPr>
    <w:rPr>
      <w:rFonts w:ascii="Arial" w:hAnsi="Arial" w:cs="Tahoma"/>
      <w:szCs w:val="24"/>
    </w:rPr>
  </w:style>
  <w:style w:type="character" w:customStyle="1" w:styleId="CorpodetextoChar">
    <w:name w:val="Corpo de texto Char"/>
    <w:link w:val="Corpodetexto"/>
    <w:rsid w:val="00424A27"/>
    <w:rPr>
      <w:rFonts w:ascii="Arial" w:eastAsia="Times New Roman" w:hAnsi="Arial" w:cs="Tahoma"/>
      <w:szCs w:val="24"/>
    </w:rPr>
  </w:style>
  <w:style w:type="paragraph" w:styleId="Lista">
    <w:name w:val="List"/>
    <w:basedOn w:val="Corpodetexto"/>
    <w:rsid w:val="00424A27"/>
    <w:rPr>
      <w:rFonts w:cs="FreeSans"/>
    </w:rPr>
  </w:style>
  <w:style w:type="paragraph" w:styleId="Legenda">
    <w:name w:val="caption"/>
    <w:basedOn w:val="Normal"/>
    <w:qFormat/>
    <w:rsid w:val="00424A27"/>
    <w:pPr>
      <w:suppressLineNumbers/>
      <w:suppressAutoHyphen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24A27"/>
    <w:pPr>
      <w:suppressLineNumbers/>
      <w:suppressAutoHyphens/>
    </w:pPr>
    <w:rPr>
      <w:rFonts w:ascii="Arial" w:hAnsi="Arial" w:cs="FreeSans"/>
      <w:szCs w:val="24"/>
    </w:rPr>
  </w:style>
  <w:style w:type="paragraph" w:styleId="Citao">
    <w:name w:val="Quote"/>
    <w:basedOn w:val="Normal"/>
    <w:next w:val="Normal"/>
    <w:link w:val="CitaoChar"/>
    <w:qFormat/>
    <w:rsid w:val="00424A2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/>
      <w:jc w:val="both"/>
    </w:pPr>
    <w:rPr>
      <w:rFonts w:ascii="Arial" w:eastAsia="Calibri" w:hAnsi="Arial" w:cs="Tahoma"/>
      <w:i/>
      <w:iCs/>
      <w:color w:val="000000"/>
      <w:szCs w:val="24"/>
    </w:rPr>
  </w:style>
  <w:style w:type="character" w:customStyle="1" w:styleId="CitaoChar1">
    <w:name w:val="Citação Char1"/>
    <w:uiPriority w:val="29"/>
    <w:rsid w:val="00424A27"/>
    <w:rPr>
      <w:rFonts w:ascii="Times New Roman" w:eastAsia="Times New Roman" w:hAnsi="Times New Roman"/>
      <w:i/>
      <w:iCs/>
      <w:color w:val="404040"/>
    </w:rPr>
  </w:style>
  <w:style w:type="paragraph" w:customStyle="1" w:styleId="Nivel01">
    <w:name w:val="Nivel 01"/>
    <w:basedOn w:val="Ttulo1"/>
    <w:next w:val="Normal"/>
    <w:link w:val="Nivel01Char"/>
    <w:qFormat/>
    <w:rsid w:val="00424A27"/>
    <w:pPr>
      <w:spacing w:before="480"/>
      <w:ind w:right="-15"/>
    </w:pPr>
    <w:rPr>
      <w:rFonts w:eastAsia="Times New Roman" w:cs="Times New Roman"/>
      <w:b w:val="0"/>
      <w:bCs/>
      <w:color w:val="000000"/>
      <w:kern w:val="32"/>
      <w:szCs w:val="20"/>
      <w:lang w:eastAsia="pt-BR"/>
    </w:rPr>
  </w:style>
  <w:style w:type="paragraph" w:customStyle="1" w:styleId="PADRO">
    <w:name w:val="PADRÃO"/>
    <w:link w:val="PADROChar"/>
    <w:qFormat/>
    <w:rsid w:val="00424A27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citao2">
    <w:name w:val="citação 2"/>
    <w:basedOn w:val="Citao"/>
    <w:qFormat/>
    <w:rsid w:val="00424A27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424A2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styleId="Textodecomentrio">
    <w:name w:val="annotation text"/>
    <w:basedOn w:val="Normal"/>
    <w:link w:val="TextodecomentrioChar"/>
    <w:unhideWhenUsed/>
    <w:qFormat/>
    <w:rsid w:val="00424A27"/>
    <w:pPr>
      <w:suppressAutoHyphens/>
    </w:pPr>
    <w:rPr>
      <w:rFonts w:ascii="Arial" w:hAnsi="Arial" w:cs="Tahoma"/>
    </w:rPr>
  </w:style>
  <w:style w:type="character" w:customStyle="1" w:styleId="TextodecomentrioChar1">
    <w:name w:val="Texto de comentário Char1"/>
    <w:uiPriority w:val="99"/>
    <w:semiHidden/>
    <w:rsid w:val="00424A2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24A27"/>
    <w:rPr>
      <w:b/>
      <w:bCs/>
    </w:rPr>
  </w:style>
  <w:style w:type="character" w:customStyle="1" w:styleId="AssuntodocomentrioChar1">
    <w:name w:val="Assunto do comentário Char1"/>
    <w:uiPriority w:val="99"/>
    <w:semiHidden/>
    <w:rsid w:val="00424A27"/>
    <w:rPr>
      <w:rFonts w:ascii="Times New Roman" w:eastAsia="Times New Roman" w:hAnsi="Times New Roman"/>
      <w:b/>
      <w:bCs/>
    </w:rPr>
  </w:style>
  <w:style w:type="paragraph" w:customStyle="1" w:styleId="Nivel1">
    <w:name w:val="Nivel1"/>
    <w:basedOn w:val="Ttulo1"/>
    <w:qFormat/>
    <w:rsid w:val="00424A27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qFormat/>
    <w:rsid w:val="00424A27"/>
    <w:pPr>
      <w:numPr>
        <w:numId w:val="3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424A27"/>
    <w:rPr>
      <w:rFonts w:cs="Arial"/>
      <w:b/>
    </w:rPr>
  </w:style>
  <w:style w:type="paragraph" w:customStyle="1" w:styleId="Nivel3">
    <w:name w:val="Nivel 3"/>
    <w:basedOn w:val="Nivel2"/>
    <w:qFormat/>
    <w:rsid w:val="00424A27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424A27"/>
    <w:rPr>
      <w:color w:val="auto"/>
    </w:rPr>
  </w:style>
  <w:style w:type="paragraph" w:customStyle="1" w:styleId="Nivel5">
    <w:name w:val="Nivel 5"/>
    <w:basedOn w:val="Nivel4"/>
    <w:qFormat/>
    <w:rsid w:val="00424A27"/>
    <w:pPr>
      <w:tabs>
        <w:tab w:val="left" w:pos="360"/>
      </w:tabs>
    </w:pPr>
  </w:style>
  <w:style w:type="character" w:customStyle="1" w:styleId="TextodebaloChar1">
    <w:name w:val="Texto de balão Char1"/>
    <w:uiPriority w:val="99"/>
    <w:semiHidden/>
    <w:rsid w:val="00424A27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424A27"/>
    <w:pPr>
      <w:suppressAutoHyphens/>
    </w:pPr>
    <w:rPr>
      <w:rFonts w:ascii="Arial" w:hAnsi="Arial" w:cs="Tahoma"/>
      <w:szCs w:val="24"/>
    </w:rPr>
  </w:style>
  <w:style w:type="character" w:customStyle="1" w:styleId="CabealhoChar1">
    <w:name w:val="Cabeçalho Char1"/>
    <w:uiPriority w:val="99"/>
    <w:semiHidden/>
    <w:rsid w:val="00424A27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1">
    <w:name w:val="Rodapé Char1"/>
    <w:uiPriority w:val="99"/>
    <w:semiHidden/>
    <w:rsid w:val="00424A27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424A27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424A27"/>
    <w:pPr>
      <w:suppressAutoHyphens/>
    </w:pPr>
    <w:rPr>
      <w:rFonts w:ascii="Arial" w:eastAsia="Times New Roman" w:hAnsi="Arial" w:cs="Tahoma"/>
      <w:szCs w:val="24"/>
    </w:rPr>
  </w:style>
  <w:style w:type="table" w:styleId="Tabelacomgrade">
    <w:name w:val="Table Grid"/>
    <w:basedOn w:val="Tabelanormal"/>
    <w:uiPriority w:val="39"/>
    <w:rsid w:val="00424A27"/>
    <w:pPr>
      <w:suppressAutoHyphens/>
    </w:pPr>
    <w:rPr>
      <w:rFonts w:eastAsia="Yu Mincho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rsid w:val="00424A27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customStyle="1" w:styleId="MenoPendente1">
    <w:name w:val="Menção Pendente1"/>
    <w:uiPriority w:val="99"/>
    <w:semiHidden/>
    <w:unhideWhenUsed/>
    <w:rsid w:val="00424A27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424A27"/>
    <w:rPr>
      <w:color w:val="808080"/>
    </w:rPr>
  </w:style>
  <w:style w:type="character" w:customStyle="1" w:styleId="Estilo1">
    <w:name w:val="Estilo1"/>
    <w:uiPriority w:val="1"/>
    <w:qFormat/>
    <w:rsid w:val="00424A27"/>
    <w:rPr>
      <w:rFonts w:ascii="Arial" w:hAnsi="Arial"/>
      <w:b/>
      <w:color w:val="538135"/>
      <w:sz w:val="24"/>
    </w:rPr>
  </w:style>
  <w:style w:type="character" w:styleId="HiperlinkVisitado">
    <w:name w:val="FollowedHyperlink"/>
    <w:uiPriority w:val="99"/>
    <w:semiHidden/>
    <w:unhideWhenUsed/>
    <w:rsid w:val="00424A27"/>
    <w:rPr>
      <w:color w:val="954F72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424A27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="Calibri Light" w:eastAsia="Yu Gothic Light" w:hAnsi="Calibri Light" w:cs="Times New Roman"/>
      <w:b w:val="0"/>
      <w:color w:val="2E74B5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424A27"/>
    <w:pPr>
      <w:suppressAutoHyphens/>
      <w:spacing w:after="100"/>
    </w:pPr>
    <w:rPr>
      <w:rFonts w:ascii="Arial" w:hAnsi="Arial" w:cs="Tahoma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24A27"/>
    <w:pPr>
      <w:spacing w:after="100" w:line="259" w:lineRule="auto"/>
      <w:ind w:left="220"/>
    </w:pPr>
    <w:rPr>
      <w:rFonts w:ascii="Calibri" w:eastAsia="Yu Mincho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424A27"/>
    <w:pPr>
      <w:spacing w:after="100" w:line="259" w:lineRule="auto"/>
      <w:ind w:left="440"/>
    </w:pPr>
    <w:rPr>
      <w:rFonts w:ascii="Calibri" w:eastAsia="Yu Mincho" w:hAnsi="Calibri"/>
      <w:sz w:val="22"/>
      <w:szCs w:val="22"/>
    </w:rPr>
  </w:style>
  <w:style w:type="paragraph" w:customStyle="1" w:styleId="Contedo">
    <w:name w:val="Conteúdo"/>
    <w:basedOn w:val="PADRO"/>
    <w:link w:val="ContedoChar"/>
    <w:qFormat/>
    <w:rsid w:val="00424A27"/>
    <w:pPr>
      <w:keepNext w:val="0"/>
      <w:widowControl/>
      <w:numPr>
        <w:ilvl w:val="1"/>
        <w:numId w:val="1"/>
      </w:numPr>
      <w:shd w:val="clear" w:color="auto" w:fill="auto"/>
      <w:spacing w:before="0" w:after="120" w:line="360" w:lineRule="auto"/>
      <w:ind w:left="431" w:hanging="431"/>
    </w:pPr>
    <w:rPr>
      <w:rFonts w:ascii="Arial" w:hAnsi="Arial" w:cs="Arial"/>
      <w:szCs w:val="20"/>
    </w:rPr>
  </w:style>
  <w:style w:type="character" w:customStyle="1" w:styleId="PADROChar">
    <w:name w:val="PADRÃO Char"/>
    <w:link w:val="PADRO"/>
    <w:rsid w:val="00424A27"/>
    <w:rPr>
      <w:rFonts w:ascii="Ecofont_Spranq_eco_Sans" w:eastAsia="WenQuanYi Micro Hei" w:hAnsi="Ecofont_Spranq_eco_Sans" w:cs="Lohit Hindi"/>
      <w:szCs w:val="24"/>
      <w:shd w:val="clear" w:color="auto" w:fill="FFFFFF"/>
      <w:lang w:eastAsia="zh-CN" w:bidi="hi-IN"/>
    </w:rPr>
  </w:style>
  <w:style w:type="character" w:customStyle="1" w:styleId="ContedoChar">
    <w:name w:val="Conteúdo Char"/>
    <w:link w:val="Contedo"/>
    <w:rsid w:val="00424A27"/>
    <w:rPr>
      <w:rFonts w:ascii="Arial" w:eastAsia="WenQuanYi Micro Hei" w:hAnsi="Arial" w:cs="Arial"/>
      <w:lang w:eastAsia="zh-CN" w:bidi="hi-IN"/>
    </w:rPr>
  </w:style>
  <w:style w:type="character" w:customStyle="1" w:styleId="normaltextrun">
    <w:name w:val="normaltextrun"/>
    <w:basedOn w:val="Fontepargpadro"/>
    <w:rsid w:val="00424A27"/>
  </w:style>
  <w:style w:type="character" w:customStyle="1" w:styleId="eop">
    <w:name w:val="eop"/>
    <w:basedOn w:val="Fontepargpadro"/>
    <w:rsid w:val="00424A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4A27"/>
    <w:pPr>
      <w:jc w:val="both"/>
    </w:pPr>
    <w:rPr>
      <w:rFonts w:ascii="Arial" w:hAnsi="Arial" w:cs="Tahom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24A27"/>
    <w:rPr>
      <w:rFonts w:ascii="Arial" w:eastAsia="Times New Roman" w:hAnsi="Arial" w:cs="Tahoma"/>
    </w:rPr>
  </w:style>
  <w:style w:type="character" w:styleId="Refdenotaderodap">
    <w:name w:val="footnote reference"/>
    <w:uiPriority w:val="99"/>
    <w:semiHidden/>
    <w:unhideWhenUsed/>
    <w:rsid w:val="00424A27"/>
    <w:rPr>
      <w:vertAlign w:val="superscript"/>
    </w:rPr>
  </w:style>
  <w:style w:type="paragraph" w:customStyle="1" w:styleId="Notasexplicativas">
    <w:name w:val="Notas explicativas"/>
    <w:basedOn w:val="Textodenotaderodap"/>
    <w:link w:val="NotasexplicativasChar"/>
    <w:qFormat/>
    <w:rsid w:val="00424A27"/>
    <w:rPr>
      <w:bCs/>
      <w:sz w:val="16"/>
      <w:szCs w:val="16"/>
    </w:rPr>
  </w:style>
  <w:style w:type="character" w:customStyle="1" w:styleId="NotasexplicativasChar">
    <w:name w:val="Notas explicativas Char"/>
    <w:link w:val="Notasexplicativas"/>
    <w:rsid w:val="00424A27"/>
    <w:rPr>
      <w:rFonts w:ascii="Arial" w:eastAsia="Times New Roman" w:hAnsi="Arial" w:cs="Tahoma"/>
      <w:bCs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8F68F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usuario</cp:lastModifiedBy>
  <cp:revision>3</cp:revision>
  <cp:lastPrinted>2023-11-23T14:41:00Z</cp:lastPrinted>
  <dcterms:created xsi:type="dcterms:W3CDTF">2024-06-18T18:12:00Z</dcterms:created>
  <dcterms:modified xsi:type="dcterms:W3CDTF">2024-06-18T18:17:00Z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-1466386383</vt:i4>
  </property>
</Properties>
</file>