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5011A010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N° </w:t>
      </w:r>
      <w:r w:rsidR="00106A93">
        <w:rPr>
          <w:rFonts w:ascii="Arial" w:hAnsi="Arial" w:cs="Arial"/>
          <w:b/>
          <w:bCs/>
        </w:rPr>
        <w:t>06</w:t>
      </w:r>
      <w:r>
        <w:rPr>
          <w:rFonts w:ascii="Arial" w:hAnsi="Arial" w:cs="Arial"/>
          <w:b/>
          <w:bCs/>
        </w:rPr>
        <w:t>/202</w:t>
      </w:r>
      <w:r w:rsidR="00106A93">
        <w:rPr>
          <w:rFonts w:ascii="Arial" w:hAnsi="Arial" w:cs="Arial"/>
          <w:b/>
          <w:bCs/>
        </w:rPr>
        <w:t>6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29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709"/>
        <w:gridCol w:w="142"/>
        <w:gridCol w:w="1857"/>
        <w:gridCol w:w="1857"/>
      </w:tblGrid>
      <w:tr w:rsidR="00E554F9" w14:paraId="378F02D6" w14:textId="77777777" w:rsidTr="006E7C9C">
        <w:trPr>
          <w:trHeight w:val="894"/>
        </w:trPr>
        <w:tc>
          <w:tcPr>
            <w:tcW w:w="3114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415" w:type="dxa"/>
            <w:gridSpan w:val="5"/>
          </w:tcPr>
          <w:p w14:paraId="7615379A" w14:textId="1739633E" w:rsidR="003A2E51" w:rsidRPr="00F27AE3" w:rsidRDefault="004C6128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Contratação de empresa especializada em serviços de medicina ocupacional e segurança do trabalho visando atender às exigências de saúde e segurança dos servidores públicos da Câmara Municipal</w:t>
            </w:r>
            <w:r w:rsidR="00B546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128" w14:paraId="7B0BA144" w14:textId="77777777" w:rsidTr="00513A97">
        <w:trPr>
          <w:trHeight w:val="316"/>
        </w:trPr>
        <w:tc>
          <w:tcPr>
            <w:tcW w:w="3114" w:type="dxa"/>
          </w:tcPr>
          <w:p w14:paraId="2311A87B" w14:textId="07451A4D" w:rsidR="004C6128" w:rsidRPr="00F27AE3" w:rsidRDefault="004C6128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" w:type="dxa"/>
          </w:tcPr>
          <w:p w14:paraId="6CFB9266" w14:textId="143523C7" w:rsidR="004C6128" w:rsidRPr="00F27AE3" w:rsidRDefault="004C6128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1" w:type="dxa"/>
            <w:gridSpan w:val="2"/>
          </w:tcPr>
          <w:p w14:paraId="41B8D3DE" w14:textId="3BAC40E4" w:rsidR="004C6128" w:rsidRPr="00F27AE3" w:rsidRDefault="004C6128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857" w:type="dxa"/>
          </w:tcPr>
          <w:p w14:paraId="2DB7A05E" w14:textId="1FD6B052" w:rsidR="004C6128" w:rsidRPr="00F27AE3" w:rsidRDefault="004C6128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 UNITÁRIO</w:t>
            </w:r>
          </w:p>
        </w:tc>
        <w:tc>
          <w:tcPr>
            <w:tcW w:w="1857" w:type="dxa"/>
          </w:tcPr>
          <w:p w14:paraId="36DE963B" w14:textId="04270A18" w:rsidR="004C6128" w:rsidRPr="00F27AE3" w:rsidRDefault="004C6128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VR TOTAL (R$)</w:t>
            </w:r>
          </w:p>
        </w:tc>
      </w:tr>
      <w:tr w:rsidR="004C6128" w14:paraId="1CBB176C" w14:textId="77777777" w:rsidTr="009346EB">
        <w:trPr>
          <w:trHeight w:val="564"/>
        </w:trPr>
        <w:tc>
          <w:tcPr>
            <w:tcW w:w="3114" w:type="dxa"/>
          </w:tcPr>
          <w:p w14:paraId="438BBD26" w14:textId="765CAB17" w:rsidR="004C6128" w:rsidRPr="00F27AE3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Gestão Mensageria E -Social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7DCFD96" w14:textId="0D418E52" w:rsidR="004C6128" w:rsidRPr="00C86DE6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7F7AC706" w14:textId="67CC3E27" w:rsidR="004C6128" w:rsidRPr="00C86DE6" w:rsidRDefault="004701E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7" w:type="dxa"/>
          </w:tcPr>
          <w:p w14:paraId="162033C7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01690BB" w14:textId="5665B010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6509B004" w14:textId="77777777" w:rsidTr="00C81B5A">
        <w:trPr>
          <w:trHeight w:val="564"/>
        </w:trPr>
        <w:tc>
          <w:tcPr>
            <w:tcW w:w="3114" w:type="dxa"/>
          </w:tcPr>
          <w:p w14:paraId="4F2BBA36" w14:textId="0117BD79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Adendo de Função PCMSO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B9381A8" w14:textId="1D0F27FF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44E1F448" w14:textId="697E120A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4C63397B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B65375D" w14:textId="02031C59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1F72C45B" w14:textId="77777777" w:rsidTr="00C81B5A">
        <w:trPr>
          <w:trHeight w:val="564"/>
        </w:trPr>
        <w:tc>
          <w:tcPr>
            <w:tcW w:w="3114" w:type="dxa"/>
          </w:tcPr>
          <w:p w14:paraId="7AD68DA2" w14:textId="78D852B8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Adendo de Função PGR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40482E7" w14:textId="2E6FDEC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0C1EA5EC" w14:textId="14C32429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0ED00596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D72FD78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12DBA097" w14:textId="77777777" w:rsidTr="00C81B5A">
        <w:trPr>
          <w:trHeight w:val="564"/>
        </w:trPr>
        <w:tc>
          <w:tcPr>
            <w:tcW w:w="3114" w:type="dxa"/>
          </w:tcPr>
          <w:p w14:paraId="6BAFE845" w14:textId="4BC5EF19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LTCAT – Elaboração de Documento LTCAT – Laudo Técnico das Condições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128">
              <w:rPr>
                <w:rFonts w:ascii="Arial" w:hAnsi="Arial" w:cs="Arial"/>
                <w:sz w:val="20"/>
                <w:szCs w:val="20"/>
              </w:rPr>
              <w:t>do ambiente de trabalho, laudo de insalubridade e de periculosidade – não incluso a realização de quantificação de agentes químicos, físicos e biológicos que dera ser contratado separadamente.</w:t>
            </w:r>
          </w:p>
        </w:tc>
        <w:tc>
          <w:tcPr>
            <w:tcW w:w="850" w:type="dxa"/>
          </w:tcPr>
          <w:p w14:paraId="57EAEB2C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B18C48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EFB726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E81E5" w14:textId="4A38F294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07451022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0DF755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B8D1E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7A1E82" w14:textId="48119EA0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2FF145C8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60EDA5A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0F1714E4" w14:textId="77777777" w:rsidTr="00C81B5A">
        <w:trPr>
          <w:trHeight w:val="564"/>
        </w:trPr>
        <w:tc>
          <w:tcPr>
            <w:tcW w:w="3114" w:type="dxa"/>
          </w:tcPr>
          <w:p w14:paraId="0115EE46" w14:textId="4F630D85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PCMSO – Elaboração do documento PCMSO, coordenação do programa de controle medicina e saúde Ocupacional.</w:t>
            </w:r>
          </w:p>
        </w:tc>
        <w:tc>
          <w:tcPr>
            <w:tcW w:w="850" w:type="dxa"/>
          </w:tcPr>
          <w:p w14:paraId="5E87F697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62A3AF" w14:textId="707E5470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23B69AA5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2E4985" w14:textId="2F57818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49DBAB23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  <w:p w14:paraId="0AC72333" w14:textId="77777777" w:rsidR="004C6128" w:rsidRPr="00C52B8F" w:rsidRDefault="004C6128" w:rsidP="004C61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60CC0AF2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  <w:p w14:paraId="149E11A1" w14:textId="77777777" w:rsidR="004C6128" w:rsidRPr="00C52B8F" w:rsidRDefault="004C6128" w:rsidP="004C61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C6128" w14:paraId="7876D740" w14:textId="77777777" w:rsidTr="00C81B5A">
        <w:trPr>
          <w:trHeight w:val="564"/>
        </w:trPr>
        <w:tc>
          <w:tcPr>
            <w:tcW w:w="3114" w:type="dxa"/>
          </w:tcPr>
          <w:p w14:paraId="07DCF043" w14:textId="44E9CCF9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PGR – Programa gerenciamento de risco – NR01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1F9F9F4" w14:textId="0F986F4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2DF6E7A6" w14:textId="65F120B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74219542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767E988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4E163486" w14:textId="77777777" w:rsidTr="00C81B5A">
        <w:trPr>
          <w:trHeight w:val="564"/>
        </w:trPr>
        <w:tc>
          <w:tcPr>
            <w:tcW w:w="3114" w:type="dxa"/>
          </w:tcPr>
          <w:p w14:paraId="3717EDAE" w14:textId="179D0357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lastRenderedPageBreak/>
              <w:t xml:space="preserve">PPP- Perfil </w:t>
            </w:r>
            <w:proofErr w:type="spellStart"/>
            <w:r w:rsidRPr="004C6128">
              <w:rPr>
                <w:rFonts w:ascii="Arial" w:hAnsi="Arial" w:cs="Arial"/>
                <w:sz w:val="20"/>
                <w:szCs w:val="20"/>
              </w:rPr>
              <w:t>profissionográfico</w:t>
            </w:r>
            <w:proofErr w:type="spellEnd"/>
            <w:r w:rsidRPr="004C6128">
              <w:rPr>
                <w:rFonts w:ascii="Arial" w:hAnsi="Arial" w:cs="Arial"/>
                <w:sz w:val="20"/>
                <w:szCs w:val="20"/>
              </w:rPr>
              <w:t xml:space="preserve"> previdenciário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C05F87D" w14:textId="15037E2C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7C1AA9CD" w14:textId="5FA8F714" w:rsidR="004C6128" w:rsidRDefault="004701E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7" w:type="dxa"/>
          </w:tcPr>
          <w:p w14:paraId="25F107DF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AC7CD28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1259709E" w14:textId="77777777" w:rsidTr="00C81B5A">
        <w:trPr>
          <w:trHeight w:val="564"/>
        </w:trPr>
        <w:tc>
          <w:tcPr>
            <w:tcW w:w="3114" w:type="dxa"/>
          </w:tcPr>
          <w:p w14:paraId="0E2488B4" w14:textId="028A28EF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Acuidade visual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A9D0C7A" w14:textId="68793DFC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65F468CE" w14:textId="35C0EC2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7" w:type="dxa"/>
          </w:tcPr>
          <w:p w14:paraId="6C65816C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D22FD3B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6E2A120E" w14:textId="77777777" w:rsidTr="00C81B5A">
        <w:trPr>
          <w:trHeight w:val="564"/>
        </w:trPr>
        <w:tc>
          <w:tcPr>
            <w:tcW w:w="3114" w:type="dxa"/>
          </w:tcPr>
          <w:p w14:paraId="63D5234B" w14:textId="0D3DE366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Audiometria.</w:t>
            </w:r>
          </w:p>
        </w:tc>
        <w:tc>
          <w:tcPr>
            <w:tcW w:w="850" w:type="dxa"/>
          </w:tcPr>
          <w:p w14:paraId="02B7D49C" w14:textId="6729BD54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61640869" w14:textId="39C0F3C5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7" w:type="dxa"/>
          </w:tcPr>
          <w:p w14:paraId="55A396A3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FD6CAAB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332F5447" w14:textId="77777777" w:rsidTr="00C81B5A">
        <w:trPr>
          <w:trHeight w:val="564"/>
        </w:trPr>
        <w:tc>
          <w:tcPr>
            <w:tcW w:w="3114" w:type="dxa"/>
          </w:tcPr>
          <w:p w14:paraId="48BCE450" w14:textId="5C02A0B8" w:rsid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Exame clínico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18FA390" w14:textId="60B2A149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4E827E43" w14:textId="67FDA45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7" w:type="dxa"/>
          </w:tcPr>
          <w:p w14:paraId="7F32BDF5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8AE563D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05A9C86C" w14:textId="77777777" w:rsidTr="00C81B5A">
        <w:trPr>
          <w:trHeight w:val="564"/>
        </w:trPr>
        <w:tc>
          <w:tcPr>
            <w:tcW w:w="3114" w:type="dxa"/>
          </w:tcPr>
          <w:p w14:paraId="4D2B29BE" w14:textId="2C2D6758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Avaliação fatores Psicossociais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BED2DFA" w14:textId="1170D7AA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25097C08" w14:textId="310E53D9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77E7F8D3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1941A027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0ED88E3E" w14:textId="77777777" w:rsidTr="00C81B5A">
        <w:trPr>
          <w:trHeight w:val="564"/>
        </w:trPr>
        <w:tc>
          <w:tcPr>
            <w:tcW w:w="3114" w:type="dxa"/>
          </w:tcPr>
          <w:p w14:paraId="6DA52E0B" w14:textId="07E4668C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128">
              <w:rPr>
                <w:rFonts w:ascii="Arial" w:hAnsi="Arial" w:cs="Arial"/>
                <w:sz w:val="20"/>
                <w:szCs w:val="20"/>
              </w:rPr>
              <w:t>Coprocultura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4E45168" w14:textId="776ABD41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7613F4E5" w14:textId="54EB6936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76A6E79B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C100D3B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0DECA5B8" w14:textId="77777777" w:rsidTr="00C81B5A">
        <w:trPr>
          <w:trHeight w:val="564"/>
        </w:trPr>
        <w:tc>
          <w:tcPr>
            <w:tcW w:w="3114" w:type="dxa"/>
          </w:tcPr>
          <w:p w14:paraId="5BED2A81" w14:textId="34ED29B5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Eletrocardiograma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484793F" w14:textId="3948664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592C2C51" w14:textId="2989745C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0EAD15BE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127C63C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74BB1A33" w14:textId="77777777" w:rsidTr="00C81B5A">
        <w:trPr>
          <w:trHeight w:val="564"/>
        </w:trPr>
        <w:tc>
          <w:tcPr>
            <w:tcW w:w="3114" w:type="dxa"/>
          </w:tcPr>
          <w:p w14:paraId="2089AAD0" w14:textId="53E8D485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128">
              <w:rPr>
                <w:rFonts w:ascii="Arial" w:hAnsi="Arial" w:cs="Arial"/>
                <w:sz w:val="20"/>
                <w:szCs w:val="20"/>
              </w:rPr>
              <w:t>Eletroencegalograma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C6AAADA" w14:textId="17C03BB1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03295D5E" w14:textId="44BEB8A9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64EF8F66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55D3B5C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36E3A41E" w14:textId="77777777" w:rsidTr="00C81B5A">
        <w:trPr>
          <w:trHeight w:val="564"/>
        </w:trPr>
        <w:tc>
          <w:tcPr>
            <w:tcW w:w="3114" w:type="dxa"/>
          </w:tcPr>
          <w:p w14:paraId="7C25546C" w14:textId="2D498C8C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Glicose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F24A26E" w14:textId="65AAAC5E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7B781EB7" w14:textId="5FA3756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4A3F3AA1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6B91EE8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5554EBE4" w14:textId="77777777" w:rsidTr="00C81B5A">
        <w:trPr>
          <w:trHeight w:val="564"/>
        </w:trPr>
        <w:tc>
          <w:tcPr>
            <w:tcW w:w="3114" w:type="dxa"/>
          </w:tcPr>
          <w:p w14:paraId="152DB76B" w14:textId="41258320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Hemograma completo/plaquetas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5E23879" w14:textId="349778A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229D4111" w14:textId="31FBC62E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05D5EB1E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AA98B60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68E2C50A" w14:textId="77777777" w:rsidTr="00C81B5A">
        <w:trPr>
          <w:trHeight w:val="564"/>
        </w:trPr>
        <w:tc>
          <w:tcPr>
            <w:tcW w:w="3114" w:type="dxa"/>
          </w:tcPr>
          <w:p w14:paraId="1E03FD56" w14:textId="6BCF1139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128">
              <w:rPr>
                <w:rFonts w:ascii="Arial" w:hAnsi="Arial" w:cs="Arial"/>
                <w:sz w:val="20"/>
                <w:szCs w:val="20"/>
              </w:rPr>
              <w:t>Protoparasitológico</w:t>
            </w:r>
            <w:proofErr w:type="spellEnd"/>
            <w:r w:rsidRPr="004C6128">
              <w:rPr>
                <w:rFonts w:ascii="Arial" w:hAnsi="Arial" w:cs="Arial"/>
                <w:sz w:val="20"/>
                <w:szCs w:val="20"/>
              </w:rPr>
              <w:t xml:space="preserve"> de fezes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A1A8916" w14:textId="38C80135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0709D75B" w14:textId="6BE3161C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1F9760AE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D64A38B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6D43A304" w14:textId="77777777" w:rsidTr="00C81B5A">
        <w:trPr>
          <w:trHeight w:val="564"/>
        </w:trPr>
        <w:tc>
          <w:tcPr>
            <w:tcW w:w="3114" w:type="dxa"/>
          </w:tcPr>
          <w:p w14:paraId="224BF8B1" w14:textId="01BB6AFD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Teste de equilíbrio\ROMBERG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79075E4" w14:textId="5FFFA0C1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5C0792A1" w14:textId="6CC7057F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29910C6C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3C964E39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67FD5DCF" w14:textId="77777777" w:rsidTr="00C81B5A">
        <w:trPr>
          <w:trHeight w:val="564"/>
        </w:trPr>
        <w:tc>
          <w:tcPr>
            <w:tcW w:w="3114" w:type="dxa"/>
          </w:tcPr>
          <w:p w14:paraId="3D9A9578" w14:textId="094A1492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VDRL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E64FA07" w14:textId="79D6879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32D8CBCA" w14:textId="361D93B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420ED7EE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E7E8D3E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111C1826" w14:textId="77777777" w:rsidTr="00C81B5A">
        <w:trPr>
          <w:trHeight w:val="564"/>
        </w:trPr>
        <w:tc>
          <w:tcPr>
            <w:tcW w:w="3114" w:type="dxa"/>
          </w:tcPr>
          <w:p w14:paraId="5DE6E793" w14:textId="2BFA70DC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ART Anotação de Responsabilidade Técnica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E4ECBA3" w14:textId="61894CFF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2FE7393B" w14:textId="6B5BC3DA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548B6094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204E6EF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F27AE3" w14:paraId="30F33414" w14:textId="77777777" w:rsidTr="00A0557B">
        <w:trPr>
          <w:trHeight w:val="433"/>
        </w:trPr>
        <w:tc>
          <w:tcPr>
            <w:tcW w:w="4673" w:type="dxa"/>
            <w:gridSpan w:val="3"/>
          </w:tcPr>
          <w:p w14:paraId="790B8A7E" w14:textId="33C2B96F" w:rsidR="00F27AE3" w:rsidRPr="00F27AE3" w:rsidRDefault="00F27AE3" w:rsidP="00F27AE3">
            <w:pPr>
              <w:spacing w:after="0" w:line="240" w:lineRule="auto"/>
              <w:jc w:val="right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(R$) </w:t>
            </w:r>
          </w:p>
        </w:tc>
        <w:tc>
          <w:tcPr>
            <w:tcW w:w="3856" w:type="dxa"/>
            <w:gridSpan w:val="3"/>
          </w:tcPr>
          <w:p w14:paraId="25E3D871" w14:textId="5D8CAE67" w:rsidR="00F27AE3" w:rsidRPr="00F27AE3" w:rsidRDefault="00F27AE3" w:rsidP="00D108A6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AE3" w14:paraId="7FC50DD2" w14:textId="77777777" w:rsidTr="000575F9">
        <w:trPr>
          <w:trHeight w:val="274"/>
        </w:trPr>
        <w:tc>
          <w:tcPr>
            <w:tcW w:w="8529" w:type="dxa"/>
            <w:gridSpan w:val="6"/>
          </w:tcPr>
          <w:p w14:paraId="0093BFB6" w14:textId="3A3E618F" w:rsidR="00F27AE3" w:rsidRPr="00F27AE3" w:rsidRDefault="00F27AE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(VALOR POR EXTENSO)</w:t>
            </w:r>
          </w:p>
          <w:p w14:paraId="74F896FB" w14:textId="3F2E4823" w:rsidR="00F27AE3" w:rsidRPr="00F27AE3" w:rsidRDefault="00F27AE3" w:rsidP="00803D2B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</w:tbl>
    <w:p w14:paraId="31A6E0DB" w14:textId="77777777" w:rsidR="00C5551D" w:rsidRDefault="00C5551D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94C88"/>
    <w:multiLevelType w:val="hybridMultilevel"/>
    <w:tmpl w:val="98E61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19458">
    <w:abstractNumId w:val="5"/>
  </w:num>
  <w:num w:numId="2" w16cid:durableId="854147240">
    <w:abstractNumId w:val="11"/>
  </w:num>
  <w:num w:numId="3" w16cid:durableId="159392488">
    <w:abstractNumId w:val="16"/>
  </w:num>
  <w:num w:numId="4" w16cid:durableId="1377658997">
    <w:abstractNumId w:val="0"/>
  </w:num>
  <w:num w:numId="5" w16cid:durableId="1676608892">
    <w:abstractNumId w:val="10"/>
  </w:num>
  <w:num w:numId="6" w16cid:durableId="569121654">
    <w:abstractNumId w:val="4"/>
  </w:num>
  <w:num w:numId="7" w16cid:durableId="1495486038">
    <w:abstractNumId w:val="15"/>
  </w:num>
  <w:num w:numId="8" w16cid:durableId="781532303">
    <w:abstractNumId w:val="18"/>
  </w:num>
  <w:num w:numId="9" w16cid:durableId="1405909987">
    <w:abstractNumId w:val="2"/>
  </w:num>
  <w:num w:numId="10" w16cid:durableId="1022822088">
    <w:abstractNumId w:val="1"/>
  </w:num>
  <w:num w:numId="11" w16cid:durableId="778061736">
    <w:abstractNumId w:val="8"/>
  </w:num>
  <w:num w:numId="12" w16cid:durableId="1042288364">
    <w:abstractNumId w:val="3"/>
  </w:num>
  <w:num w:numId="13" w16cid:durableId="2144611446">
    <w:abstractNumId w:val="13"/>
  </w:num>
  <w:num w:numId="14" w16cid:durableId="832182321">
    <w:abstractNumId w:val="14"/>
  </w:num>
  <w:num w:numId="15" w16cid:durableId="662775873">
    <w:abstractNumId w:val="17"/>
  </w:num>
  <w:num w:numId="16" w16cid:durableId="1520201506">
    <w:abstractNumId w:val="9"/>
  </w:num>
  <w:num w:numId="17" w16cid:durableId="809178295">
    <w:abstractNumId w:val="6"/>
  </w:num>
  <w:num w:numId="18" w16cid:durableId="2022537348">
    <w:abstractNumId w:val="12"/>
  </w:num>
  <w:num w:numId="19" w16cid:durableId="261189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A09EE"/>
    <w:rsid w:val="000B02C5"/>
    <w:rsid w:val="000E2B7A"/>
    <w:rsid w:val="000F38EF"/>
    <w:rsid w:val="00104A29"/>
    <w:rsid w:val="00104EA5"/>
    <w:rsid w:val="00106A93"/>
    <w:rsid w:val="00106E00"/>
    <w:rsid w:val="00107540"/>
    <w:rsid w:val="001308B0"/>
    <w:rsid w:val="00167CFE"/>
    <w:rsid w:val="00167E9E"/>
    <w:rsid w:val="001826CA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E082F"/>
    <w:rsid w:val="003067B7"/>
    <w:rsid w:val="00310C95"/>
    <w:rsid w:val="00322800"/>
    <w:rsid w:val="00324AB3"/>
    <w:rsid w:val="00351030"/>
    <w:rsid w:val="00352842"/>
    <w:rsid w:val="003719DE"/>
    <w:rsid w:val="003A2E51"/>
    <w:rsid w:val="003A7048"/>
    <w:rsid w:val="003B5139"/>
    <w:rsid w:val="003B666F"/>
    <w:rsid w:val="003C177F"/>
    <w:rsid w:val="003C4B9B"/>
    <w:rsid w:val="003C62D4"/>
    <w:rsid w:val="003D1B7D"/>
    <w:rsid w:val="003D6D30"/>
    <w:rsid w:val="00425AC0"/>
    <w:rsid w:val="00442FDC"/>
    <w:rsid w:val="004436EB"/>
    <w:rsid w:val="004701E8"/>
    <w:rsid w:val="004A709F"/>
    <w:rsid w:val="004C6128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F17"/>
    <w:rsid w:val="005E2E4E"/>
    <w:rsid w:val="005F24AB"/>
    <w:rsid w:val="00606EFC"/>
    <w:rsid w:val="0061539B"/>
    <w:rsid w:val="00684C84"/>
    <w:rsid w:val="006B3A05"/>
    <w:rsid w:val="006D0F4C"/>
    <w:rsid w:val="006E1FCD"/>
    <w:rsid w:val="006E7C9C"/>
    <w:rsid w:val="00711317"/>
    <w:rsid w:val="00711E97"/>
    <w:rsid w:val="0071256E"/>
    <w:rsid w:val="0072160D"/>
    <w:rsid w:val="00732253"/>
    <w:rsid w:val="00745700"/>
    <w:rsid w:val="00775A7B"/>
    <w:rsid w:val="00793C5B"/>
    <w:rsid w:val="007B3911"/>
    <w:rsid w:val="007C22E3"/>
    <w:rsid w:val="007E730F"/>
    <w:rsid w:val="007F6346"/>
    <w:rsid w:val="00803D2B"/>
    <w:rsid w:val="00812A5B"/>
    <w:rsid w:val="00843376"/>
    <w:rsid w:val="00846B26"/>
    <w:rsid w:val="008A2974"/>
    <w:rsid w:val="008B0F89"/>
    <w:rsid w:val="008B6CF7"/>
    <w:rsid w:val="008C037A"/>
    <w:rsid w:val="008C35E4"/>
    <w:rsid w:val="008D4DD4"/>
    <w:rsid w:val="008F329C"/>
    <w:rsid w:val="009048B4"/>
    <w:rsid w:val="00907535"/>
    <w:rsid w:val="00915D9E"/>
    <w:rsid w:val="00923AD1"/>
    <w:rsid w:val="00946D9A"/>
    <w:rsid w:val="00951A10"/>
    <w:rsid w:val="00954B8E"/>
    <w:rsid w:val="009A2910"/>
    <w:rsid w:val="009A5ED1"/>
    <w:rsid w:val="009B7767"/>
    <w:rsid w:val="009B7B1F"/>
    <w:rsid w:val="009C4256"/>
    <w:rsid w:val="009C6061"/>
    <w:rsid w:val="009C7504"/>
    <w:rsid w:val="009E3B76"/>
    <w:rsid w:val="009E61D5"/>
    <w:rsid w:val="00A0557B"/>
    <w:rsid w:val="00A52910"/>
    <w:rsid w:val="00A647FB"/>
    <w:rsid w:val="00A76F8D"/>
    <w:rsid w:val="00AB7BA5"/>
    <w:rsid w:val="00AD5D87"/>
    <w:rsid w:val="00B057E3"/>
    <w:rsid w:val="00B333BB"/>
    <w:rsid w:val="00B44FF8"/>
    <w:rsid w:val="00B5466E"/>
    <w:rsid w:val="00B62278"/>
    <w:rsid w:val="00B6470A"/>
    <w:rsid w:val="00B72B27"/>
    <w:rsid w:val="00BA22E3"/>
    <w:rsid w:val="00BB5A6A"/>
    <w:rsid w:val="00BD2D93"/>
    <w:rsid w:val="00BE4C0C"/>
    <w:rsid w:val="00BF4D9E"/>
    <w:rsid w:val="00C52B8F"/>
    <w:rsid w:val="00C5551D"/>
    <w:rsid w:val="00C760CA"/>
    <w:rsid w:val="00C807D1"/>
    <w:rsid w:val="00C86DE6"/>
    <w:rsid w:val="00CA38E3"/>
    <w:rsid w:val="00CA4204"/>
    <w:rsid w:val="00CB5926"/>
    <w:rsid w:val="00CD148A"/>
    <w:rsid w:val="00CE60D0"/>
    <w:rsid w:val="00D108A6"/>
    <w:rsid w:val="00D15262"/>
    <w:rsid w:val="00D33F0F"/>
    <w:rsid w:val="00D43E6D"/>
    <w:rsid w:val="00D85A3A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B2E1E"/>
    <w:rsid w:val="00EB61A1"/>
    <w:rsid w:val="00EC3BA5"/>
    <w:rsid w:val="00EE392B"/>
    <w:rsid w:val="00F07F36"/>
    <w:rsid w:val="00F23D73"/>
    <w:rsid w:val="00F26700"/>
    <w:rsid w:val="00F27AE3"/>
    <w:rsid w:val="00F320A5"/>
    <w:rsid w:val="00F340E3"/>
    <w:rsid w:val="00F41812"/>
    <w:rsid w:val="00F526E2"/>
    <w:rsid w:val="00F667F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josue sanches</cp:lastModifiedBy>
  <cp:revision>2</cp:revision>
  <cp:lastPrinted>2024-08-13T18:01:00Z</cp:lastPrinted>
  <dcterms:created xsi:type="dcterms:W3CDTF">2026-03-06T14:42:00Z</dcterms:created>
  <dcterms:modified xsi:type="dcterms:W3CDTF">2026-03-06T14:42:00Z</dcterms:modified>
</cp:coreProperties>
</file>